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4F" w:rsidRPr="00944F86" w:rsidRDefault="00950A4F" w:rsidP="00950A4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944F86">
        <w:rPr>
          <w:rFonts w:ascii="Tahoma" w:hAnsi="Tahoma" w:cs="Tahoma"/>
          <w:b/>
          <w:sz w:val="18"/>
          <w:szCs w:val="18"/>
        </w:rPr>
        <w:t>Information Literacy OUTCOMES</w:t>
      </w:r>
    </w:p>
    <w:p w:rsidR="00950A4F" w:rsidRPr="00B8365E" w:rsidRDefault="00950A4F" w:rsidP="00950A4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highlight w:val="yellow"/>
        </w:rPr>
      </w:pPr>
      <w:r w:rsidRPr="00B8365E">
        <w:rPr>
          <w:rFonts w:ascii="Tahoma" w:hAnsi="Tahoma" w:cs="Tahoma"/>
          <w:sz w:val="18"/>
          <w:szCs w:val="18"/>
          <w:highlight w:val="yellow"/>
        </w:rPr>
        <w:t>&lt;Insert program name here&gt;</w:t>
      </w:r>
    </w:p>
    <w:p w:rsidR="00950A4F" w:rsidRPr="009C49FD" w:rsidRDefault="00950A4F" w:rsidP="00950A4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8365E">
        <w:rPr>
          <w:rFonts w:ascii="Tahoma" w:hAnsi="Tahoma" w:cs="Tahoma"/>
          <w:sz w:val="18"/>
          <w:szCs w:val="18"/>
          <w:highlight w:val="yellow"/>
        </w:rPr>
        <w:t>&lt;DATE&gt;</w:t>
      </w:r>
    </w:p>
    <w:tbl>
      <w:tblPr>
        <w:tblW w:w="14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98"/>
        <w:gridCol w:w="1350"/>
        <w:gridCol w:w="1980"/>
        <w:gridCol w:w="1620"/>
        <w:gridCol w:w="1170"/>
        <w:gridCol w:w="1800"/>
        <w:gridCol w:w="1350"/>
        <w:gridCol w:w="1890"/>
        <w:gridCol w:w="2250"/>
      </w:tblGrid>
      <w:tr w:rsidR="004A3529" w:rsidRPr="006F4583" w:rsidTr="009B201F">
        <w:trPr>
          <w:trHeight w:val="1312"/>
        </w:trPr>
        <w:tc>
          <w:tcPr>
            <w:tcW w:w="1098" w:type="dxa"/>
          </w:tcPr>
          <w:p w:rsidR="004A3529" w:rsidRDefault="004A3529" w:rsidP="007A5BD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Institutional Mission Goal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4A3529" w:rsidRPr="00F14423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ahoma" w:hAnsi="Tahoma" w:cs="Tahoma"/>
                <w:sz w:val="16"/>
                <w:szCs w:val="28"/>
                <w:highlight w:val="yellow"/>
              </w:rPr>
            </w:pPr>
            <w:r w:rsidRPr="005C1BE4">
              <w:rPr>
                <w:rFonts w:ascii="Calibri" w:hAnsi="Calibri" w:cs="Calibri"/>
                <w:b/>
                <w:bCs/>
                <w:sz w:val="16"/>
              </w:rPr>
              <w:t>Related Program</w:t>
            </w:r>
            <w:r>
              <w:rPr>
                <w:rFonts w:ascii="Calibri" w:hAnsi="Calibri" w:cs="Calibri"/>
                <w:b/>
                <w:bCs/>
                <w:sz w:val="16"/>
              </w:rPr>
              <w:t>matic</w:t>
            </w:r>
            <w:r w:rsidRPr="005C1BE4">
              <w:rPr>
                <w:rFonts w:ascii="Calibri" w:hAnsi="Calibri" w:cs="Calibri"/>
                <w:b/>
                <w:bCs/>
                <w:sz w:val="16"/>
              </w:rPr>
              <w:t xml:space="preserve"> Goal</w:t>
            </w:r>
          </w:p>
        </w:tc>
        <w:tc>
          <w:tcPr>
            <w:tcW w:w="1980" w:type="dxa"/>
          </w:tcPr>
          <w:p w:rsidR="001D2D59" w:rsidRDefault="001D2D59" w:rsidP="001D2D5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1D2D59">
              <w:rPr>
                <w:rFonts w:ascii="Calibri" w:hAnsi="Calibri" w:cs="Calibri"/>
                <w:b/>
                <w:bCs/>
                <w:sz w:val="16"/>
              </w:rPr>
              <w:t>Specific Programmatic Instructional /Delivery Outcome</w:t>
            </w:r>
          </w:p>
          <w:p w:rsidR="001D2D59" w:rsidRPr="001D2D59" w:rsidRDefault="001D2D5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 xml:space="preserve"> </w:t>
            </w:r>
          </w:p>
        </w:tc>
        <w:tc>
          <w:tcPr>
            <w:tcW w:w="1620" w:type="dxa"/>
            <w:tcMar>
              <w:top w:w="140" w:type="nil"/>
              <w:right w:w="140" w:type="nil"/>
            </w:tcMar>
          </w:tcPr>
          <w:p w:rsidR="001D2D59" w:rsidRDefault="006C5777" w:rsidP="001D2D5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  <w:highlight w:val="yellow"/>
              </w:rPr>
              <w:t>Specific</w:t>
            </w:r>
            <w:r w:rsidR="00994D19">
              <w:rPr>
                <w:rFonts w:ascii="Calibri" w:hAnsi="Calibri" w:cs="Calibri"/>
                <w:b/>
                <w:bCs/>
                <w:sz w:val="16"/>
                <w:highlight w:val="yellow"/>
              </w:rPr>
              <w:t xml:space="preserve"> Programmatic</w:t>
            </w:r>
            <w:r w:rsidR="001D2D59" w:rsidRPr="004A3529">
              <w:rPr>
                <w:rFonts w:ascii="Calibri" w:hAnsi="Calibri" w:cs="Calibri"/>
                <w:b/>
                <w:bCs/>
                <w:sz w:val="16"/>
                <w:highlight w:val="yellow"/>
              </w:rPr>
              <w:t xml:space="preserve"> Information Literacy Outcome</w:t>
            </w:r>
            <w:r w:rsidRPr="006C5777">
              <w:rPr>
                <w:rFonts w:ascii="Calibri" w:hAnsi="Calibri" w:cs="Calibri"/>
                <w:b/>
                <w:bCs/>
                <w:sz w:val="16"/>
                <w:highlight w:val="yellow"/>
              </w:rPr>
              <w:t>(s)</w:t>
            </w:r>
          </w:p>
          <w:p w:rsidR="001D2D59" w:rsidRPr="001D2D59" w:rsidRDefault="001D2D59" w:rsidP="001D2D5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ahoma" w:hAnsi="Tahoma" w:cs="Tahoma"/>
                <w:i/>
                <w:sz w:val="16"/>
                <w:szCs w:val="28"/>
              </w:rPr>
            </w:pPr>
            <w:r w:rsidRPr="001D2D59">
              <w:rPr>
                <w:rFonts w:ascii="Calibri" w:hAnsi="Calibri" w:cs="Calibri"/>
                <w:bCs/>
                <w:i/>
                <w:sz w:val="16"/>
              </w:rPr>
              <w:t>The IL Outcome</w:t>
            </w:r>
            <w:r w:rsidR="003A282E">
              <w:rPr>
                <w:rFonts w:ascii="Calibri" w:hAnsi="Calibri" w:cs="Calibri"/>
                <w:bCs/>
                <w:i/>
                <w:sz w:val="16"/>
              </w:rPr>
              <w:t>(s)</w:t>
            </w:r>
            <w:r w:rsidRPr="001D2D59">
              <w:rPr>
                <w:rFonts w:ascii="Calibri" w:hAnsi="Calibri" w:cs="Calibri"/>
                <w:bCs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</w:rPr>
              <w:t xml:space="preserve">most closely </w:t>
            </w:r>
            <w:r w:rsidRPr="001D2D59">
              <w:rPr>
                <w:rFonts w:ascii="Calibri" w:hAnsi="Calibri" w:cs="Calibri"/>
                <w:bCs/>
                <w:i/>
                <w:sz w:val="16"/>
              </w:rPr>
              <w:t>related to the Programmatic Outcome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</w:tcPr>
          <w:p w:rsidR="004A3529" w:rsidRPr="006F4583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b/>
                <w:bCs/>
                <w:sz w:val="16"/>
              </w:rPr>
              <w:t xml:space="preserve">In what course(s) the </w:t>
            </w:r>
            <w:r>
              <w:rPr>
                <w:rFonts w:ascii="Calibri" w:hAnsi="Calibri" w:cs="Calibri"/>
                <w:b/>
                <w:bCs/>
                <w:sz w:val="16"/>
              </w:rPr>
              <w:t xml:space="preserve">delivery </w:t>
            </w:r>
            <w:r w:rsidRPr="006F4583">
              <w:rPr>
                <w:rFonts w:ascii="Calibri" w:hAnsi="Calibri" w:cs="Calibri"/>
                <w:b/>
                <w:bCs/>
                <w:sz w:val="16"/>
              </w:rPr>
              <w:t>outcome is addressed</w:t>
            </w:r>
          </w:p>
        </w:tc>
        <w:tc>
          <w:tcPr>
            <w:tcW w:w="1800" w:type="dxa"/>
            <w:tcMar>
              <w:top w:w="140" w:type="nil"/>
              <w:right w:w="140" w:type="nil"/>
            </w:tcMar>
          </w:tcPr>
          <w:p w:rsidR="004A3529" w:rsidRPr="006F4583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b/>
                <w:bCs/>
                <w:sz w:val="16"/>
              </w:rPr>
              <w:t>Measure</w:t>
            </w:r>
          </w:p>
          <w:p w:rsidR="004A3529" w:rsidRPr="0068048A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048A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specific instruments used to measure the delivery outcome or </w:t>
            </w:r>
            <w:r w:rsidRPr="0068048A">
              <w:rPr>
                <w:rFonts w:ascii="Calibri" w:hAnsi="Calibri" w:cs="Calibri"/>
                <w:i/>
                <w:sz w:val="16"/>
                <w:szCs w:val="16"/>
              </w:rPr>
              <w:t>ability of faculty to meet these goals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4A3529" w:rsidRPr="00EE5554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b/>
                <w:i/>
                <w:iCs/>
                <w:sz w:val="16"/>
              </w:rPr>
            </w:pPr>
            <w:r w:rsidRPr="00EE5554">
              <w:rPr>
                <w:rFonts w:ascii="Calibri" w:hAnsi="Calibri" w:cs="Calibri"/>
                <w:b/>
                <w:sz w:val="16"/>
              </w:rPr>
              <w:t xml:space="preserve">Time-frame </w:t>
            </w:r>
            <w:r w:rsidRPr="00EE5554">
              <w:rPr>
                <w:rFonts w:ascii="Calibri" w:hAnsi="Calibri" w:cs="Calibri"/>
                <w:b/>
                <w:i/>
                <w:iCs/>
                <w:sz w:val="16"/>
              </w:rPr>
              <w:t>(for assessment)</w:t>
            </w:r>
          </w:p>
          <w:p w:rsidR="004A3529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State when observations occur (</w:t>
            </w:r>
            <w:r w:rsidRPr="000E6727">
              <w:rPr>
                <w:rFonts w:ascii="Calibri" w:hAnsi="Calibri" w:cs="Calibri"/>
                <w:i/>
                <w:sz w:val="16"/>
              </w:rPr>
              <w:t xml:space="preserve">tied to when SLO's are </w:t>
            </w:r>
            <w:r>
              <w:rPr>
                <w:rFonts w:ascii="Calibri" w:hAnsi="Calibri" w:cs="Calibri"/>
                <w:i/>
                <w:sz w:val="16"/>
              </w:rPr>
              <w:t>re</w:t>
            </w:r>
            <w:r w:rsidRPr="000E6727">
              <w:rPr>
                <w:rFonts w:ascii="Calibri" w:hAnsi="Calibri" w:cs="Calibri"/>
                <w:i/>
                <w:sz w:val="16"/>
              </w:rPr>
              <w:t>inforced/</w:t>
            </w:r>
          </w:p>
          <w:p w:rsidR="004A3529" w:rsidRPr="006F4583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ahoma" w:hAnsi="Tahoma" w:cs="Tahoma"/>
                <w:sz w:val="16"/>
                <w:szCs w:val="28"/>
              </w:rPr>
            </w:pPr>
            <w:r w:rsidRPr="000E6727">
              <w:rPr>
                <w:rFonts w:ascii="Calibri" w:hAnsi="Calibri" w:cs="Calibri"/>
                <w:i/>
                <w:sz w:val="16"/>
              </w:rPr>
              <w:t>mastered by students</w:t>
            </w:r>
          </w:p>
        </w:tc>
        <w:tc>
          <w:tcPr>
            <w:tcW w:w="1890" w:type="dxa"/>
            <w:tcMar>
              <w:top w:w="140" w:type="nil"/>
              <w:right w:w="140" w:type="nil"/>
            </w:tcMar>
          </w:tcPr>
          <w:p w:rsidR="004A3529" w:rsidRPr="00EE5554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ahoma" w:hAnsi="Tahoma" w:cs="Tahoma"/>
                <w:b/>
                <w:sz w:val="16"/>
                <w:szCs w:val="28"/>
              </w:rPr>
            </w:pPr>
            <w:r w:rsidRPr="00EE5554">
              <w:rPr>
                <w:rFonts w:ascii="Calibri" w:hAnsi="Calibri" w:cs="Calibri"/>
                <w:b/>
                <w:sz w:val="16"/>
              </w:rPr>
              <w:t>Actual Process/Delivery  Outcome</w:t>
            </w:r>
          </w:p>
          <w:p w:rsidR="004A3529" w:rsidRPr="006F4583" w:rsidRDefault="004A3529" w:rsidP="0068048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i/>
                <w:iCs/>
                <w:sz w:val="16"/>
              </w:rPr>
              <w:t>a result of the measure</w:t>
            </w:r>
          </w:p>
        </w:tc>
        <w:tc>
          <w:tcPr>
            <w:tcW w:w="2250" w:type="dxa"/>
            <w:tcMar>
              <w:top w:w="140" w:type="nil"/>
              <w:right w:w="140" w:type="nil"/>
            </w:tcMar>
          </w:tcPr>
          <w:p w:rsidR="004A3529" w:rsidRDefault="004A3529" w:rsidP="004A352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b/>
                <w:sz w:val="16"/>
              </w:rPr>
            </w:pPr>
            <w:r w:rsidRPr="00EE5554">
              <w:rPr>
                <w:rFonts w:ascii="Calibri" w:hAnsi="Calibri" w:cs="Calibri"/>
                <w:b/>
                <w:sz w:val="16"/>
              </w:rPr>
              <w:t>Feedback based on</w:t>
            </w:r>
          </w:p>
          <w:p w:rsidR="004A3529" w:rsidRDefault="004A3529" w:rsidP="004A352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sz w:val="16"/>
              </w:rPr>
            </w:pPr>
            <w:r w:rsidRPr="00EE5554">
              <w:rPr>
                <w:rFonts w:ascii="Calibri" w:hAnsi="Calibri" w:cs="Calibri"/>
                <w:b/>
                <w:sz w:val="16"/>
              </w:rPr>
              <w:t>measured outcomes</w:t>
            </w:r>
          </w:p>
          <w:p w:rsidR="004A3529" w:rsidRPr="00963AE2" w:rsidRDefault="004A3529" w:rsidP="004A352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i/>
                <w:iCs/>
                <w:sz w:val="16"/>
              </w:rPr>
            </w:pPr>
            <w:r w:rsidRPr="006F4583">
              <w:rPr>
                <w:rFonts w:ascii="Calibri" w:hAnsi="Calibri" w:cs="Calibri"/>
                <w:i/>
                <w:iCs/>
                <w:sz w:val="16"/>
              </w:rPr>
              <w:t>changes implemented or planned</w:t>
            </w:r>
          </w:p>
        </w:tc>
      </w:tr>
      <w:tr w:rsidR="004A3529" w:rsidRPr="006F4583" w:rsidTr="009B201F">
        <w:trPr>
          <w:trHeight w:val="1726"/>
        </w:trPr>
        <w:tc>
          <w:tcPr>
            <w:tcW w:w="1098" w:type="dxa"/>
          </w:tcPr>
          <w:p w:rsidR="004A3529" w:rsidRPr="00F835E8" w:rsidRDefault="004A3529" w:rsidP="00F94C7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theme="minorHAnsi"/>
                <w:sz w:val="16"/>
                <w:szCs w:val="28"/>
              </w:rPr>
            </w:pP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4A3529" w:rsidRPr="00F1442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62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17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4A3529" w:rsidRPr="000E6727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i/>
                <w:sz w:val="16"/>
                <w:szCs w:val="28"/>
              </w:rPr>
            </w:pPr>
          </w:p>
        </w:tc>
        <w:tc>
          <w:tcPr>
            <w:tcW w:w="189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25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4A3529" w:rsidRPr="006F4583" w:rsidTr="009B201F">
        <w:trPr>
          <w:trHeight w:val="1510"/>
        </w:trPr>
        <w:tc>
          <w:tcPr>
            <w:tcW w:w="1098" w:type="dxa"/>
          </w:tcPr>
          <w:p w:rsidR="004A3529" w:rsidRDefault="004A3529" w:rsidP="00F835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F835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F835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F835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F835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F835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F835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4A3529" w:rsidRPr="00F1442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  <w:highlight w:val="yellow"/>
              </w:rPr>
            </w:pPr>
          </w:p>
        </w:tc>
        <w:tc>
          <w:tcPr>
            <w:tcW w:w="1980" w:type="dxa"/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62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17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Tahoma" w:hAnsi="Tahoma" w:cs="Tahoma"/>
                <w:sz w:val="16"/>
                <w:szCs w:val="28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sz w:val="16"/>
              </w:rPr>
              <w:t> </w:t>
            </w:r>
          </w:p>
        </w:tc>
        <w:tc>
          <w:tcPr>
            <w:tcW w:w="189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sz w:val="16"/>
              </w:rPr>
              <w:t> </w:t>
            </w:r>
          </w:p>
        </w:tc>
        <w:tc>
          <w:tcPr>
            <w:tcW w:w="225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sz w:val="16"/>
              </w:rPr>
              <w:t> </w:t>
            </w:r>
          </w:p>
        </w:tc>
      </w:tr>
      <w:tr w:rsidR="004A3529" w:rsidRPr="006F4583" w:rsidTr="009B201F">
        <w:trPr>
          <w:trHeight w:val="1060"/>
        </w:trPr>
        <w:tc>
          <w:tcPr>
            <w:tcW w:w="1098" w:type="dxa"/>
          </w:tcPr>
          <w:p w:rsidR="004A3529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4A3529" w:rsidRPr="00F1442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62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17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Tahoma" w:hAnsi="Tahoma" w:cs="Tahoma"/>
                <w:sz w:val="16"/>
                <w:szCs w:val="28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sz w:val="16"/>
              </w:rPr>
              <w:t> </w:t>
            </w:r>
          </w:p>
        </w:tc>
        <w:tc>
          <w:tcPr>
            <w:tcW w:w="189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sz w:val="16"/>
              </w:rPr>
              <w:t> </w:t>
            </w:r>
          </w:p>
        </w:tc>
        <w:tc>
          <w:tcPr>
            <w:tcW w:w="2250" w:type="dxa"/>
            <w:tcMar>
              <w:top w:w="140" w:type="nil"/>
              <w:right w:w="140" w:type="nil"/>
            </w:tcMar>
          </w:tcPr>
          <w:p w:rsidR="004A3529" w:rsidRPr="006F4583" w:rsidRDefault="004A3529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  <w:r w:rsidRPr="006F4583">
              <w:rPr>
                <w:rFonts w:ascii="Calibri" w:hAnsi="Calibri" w:cs="Calibri"/>
                <w:sz w:val="16"/>
              </w:rPr>
              <w:t> </w:t>
            </w:r>
          </w:p>
        </w:tc>
      </w:tr>
      <w:tr w:rsidR="00B5665E" w:rsidRPr="006F4583" w:rsidTr="009B201F">
        <w:trPr>
          <w:trHeight w:val="1060"/>
        </w:trPr>
        <w:tc>
          <w:tcPr>
            <w:tcW w:w="1098" w:type="dxa"/>
          </w:tcPr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  <w:p w:rsidR="00B5665E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B5665E" w:rsidRPr="00F14423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B5665E" w:rsidRPr="006F4583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620" w:type="dxa"/>
            <w:tcMar>
              <w:top w:w="140" w:type="nil"/>
              <w:right w:w="140" w:type="nil"/>
            </w:tcMar>
          </w:tcPr>
          <w:p w:rsidR="00B5665E" w:rsidRPr="006F4583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170" w:type="dxa"/>
            <w:tcMar>
              <w:top w:w="140" w:type="nil"/>
              <w:right w:w="140" w:type="nil"/>
            </w:tcMar>
          </w:tcPr>
          <w:p w:rsidR="00B5665E" w:rsidRPr="006F4583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0" w:type="dxa"/>
            <w:tcMar>
              <w:top w:w="140" w:type="nil"/>
              <w:right w:w="140" w:type="nil"/>
            </w:tcMar>
          </w:tcPr>
          <w:p w:rsidR="00B5665E" w:rsidRPr="006F4583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B5665E" w:rsidRPr="006F4583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1890" w:type="dxa"/>
            <w:tcMar>
              <w:top w:w="140" w:type="nil"/>
              <w:right w:w="140" w:type="nil"/>
            </w:tcMar>
          </w:tcPr>
          <w:p w:rsidR="00B5665E" w:rsidRPr="006F4583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2250" w:type="dxa"/>
            <w:tcMar>
              <w:top w:w="140" w:type="nil"/>
              <w:right w:w="140" w:type="nil"/>
            </w:tcMar>
          </w:tcPr>
          <w:p w:rsidR="00B5665E" w:rsidRPr="006F4583" w:rsidRDefault="00B5665E" w:rsidP="00963AE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16"/>
              </w:rPr>
            </w:pPr>
          </w:p>
        </w:tc>
      </w:tr>
    </w:tbl>
    <w:p w:rsidR="00752775" w:rsidRDefault="00752775"/>
    <w:p w:rsidR="0080249F" w:rsidRDefault="0080249F"/>
    <w:p w:rsidR="002B3B7C" w:rsidRDefault="002B3B7C"/>
    <w:p w:rsidR="00B5665E" w:rsidRDefault="00B5665E"/>
    <w:p w:rsidR="0080249F" w:rsidRPr="002B3B7C" w:rsidRDefault="002B3B7C">
      <w:pPr>
        <w:rPr>
          <w:b/>
        </w:rPr>
      </w:pPr>
      <w:r w:rsidRPr="002B3B7C">
        <w:rPr>
          <w:b/>
        </w:rPr>
        <w:t>University-Level IL Outcomes</w:t>
      </w:r>
      <w:r w:rsidR="00E7608D">
        <w:rPr>
          <w:b/>
        </w:rPr>
        <w:t xml:space="preserve"> – write these to a more specific level for your Program</w:t>
      </w:r>
    </w:p>
    <w:p w:rsidR="006C5777" w:rsidRPr="009B201F" w:rsidRDefault="006C5777"/>
    <w:p w:rsidR="005C0946" w:rsidRPr="00473900" w:rsidRDefault="005C0946" w:rsidP="005C0946">
      <w:pPr>
        <w:spacing w:before="100" w:beforeAutospacing="1" w:after="100" w:afterAutospacing="1"/>
        <w:rPr>
          <w:rFonts w:cstheme="minorHAnsi"/>
          <w:b/>
        </w:rPr>
      </w:pPr>
      <w:r w:rsidRPr="00562921">
        <w:rPr>
          <w:rFonts w:ascii="Calibri" w:eastAsia="Times New Roman" w:hAnsi="Calibri" w:cs="Calibri"/>
          <w:b/>
          <w:bCs/>
        </w:rPr>
        <w:t xml:space="preserve">1. </w:t>
      </w:r>
      <w:r w:rsidRPr="00473900">
        <w:rPr>
          <w:rFonts w:cstheme="minorHAnsi"/>
          <w:b/>
        </w:rPr>
        <w:t>When confronting information-based problems, students will identify and clearly articulate their information needs in order to fill the information gap.</w:t>
      </w:r>
    </w:p>
    <w:p w:rsidR="005C0946" w:rsidRPr="00473900" w:rsidRDefault="005C0946" w:rsidP="005C0946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2. </w:t>
      </w:r>
      <w:r w:rsidRPr="00473900">
        <w:rPr>
          <w:rFonts w:cstheme="minorHAnsi"/>
          <w:b/>
        </w:rPr>
        <w:t>Students will generate a continuously-expanding knowledge base of information sources and resources that are relevant to their information needs, including a variety of formats and delivery mechanisms.</w:t>
      </w:r>
    </w:p>
    <w:p w:rsidR="005C0946" w:rsidRPr="00473900" w:rsidRDefault="005C0946" w:rsidP="005C0946">
      <w:pPr>
        <w:rPr>
          <w:rFonts w:cstheme="minorHAnsi"/>
          <w:b/>
        </w:rPr>
      </w:pPr>
      <w:r w:rsidRPr="00562921">
        <w:rPr>
          <w:rFonts w:ascii="Calibri" w:eastAsia="Times New Roman" w:hAnsi="Calibri" w:cs="Calibri"/>
          <w:b/>
          <w:bCs/>
        </w:rPr>
        <w:t xml:space="preserve">3. </w:t>
      </w:r>
      <w:r w:rsidRPr="00473900">
        <w:rPr>
          <w:rFonts w:cstheme="minorHAnsi"/>
          <w:b/>
        </w:rPr>
        <w:t>When solving information-based problems, students will deliberately and critically evaluate and apply the most appropriate information, information sources, resources and information technologies to solve the problem.</w:t>
      </w:r>
    </w:p>
    <w:p w:rsidR="005C0946" w:rsidRPr="006427C9" w:rsidRDefault="005C0946" w:rsidP="005C0946">
      <w:pPr>
        <w:rPr>
          <w:rFonts w:cstheme="minorHAnsi"/>
          <w:b/>
          <w:color w:val="FF0000"/>
        </w:rPr>
      </w:pPr>
    </w:p>
    <w:p w:rsidR="005C0946" w:rsidRPr="00473900" w:rsidRDefault="005C0946" w:rsidP="005C0946">
      <w:pPr>
        <w:rPr>
          <w:rFonts w:cstheme="minorHAnsi"/>
          <w:b/>
        </w:rPr>
      </w:pPr>
      <w:r w:rsidRPr="00562921">
        <w:rPr>
          <w:rFonts w:ascii="Calibri" w:eastAsia="Times New Roman" w:hAnsi="Calibri" w:cs="Calibri"/>
          <w:b/>
          <w:bCs/>
        </w:rPr>
        <w:t xml:space="preserve">4. </w:t>
      </w:r>
      <w:r>
        <w:rPr>
          <w:rFonts w:ascii="Calibri" w:eastAsia="Times New Roman" w:hAnsi="Calibri" w:cs="Calibri"/>
          <w:b/>
          <w:bCs/>
        </w:rPr>
        <w:t xml:space="preserve">When solving information-based problems, </w:t>
      </w:r>
      <w:r>
        <w:rPr>
          <w:rFonts w:cstheme="minorHAnsi"/>
          <w:b/>
        </w:rPr>
        <w:t>s</w:t>
      </w:r>
      <w:r w:rsidRPr="00473900">
        <w:rPr>
          <w:rFonts w:cstheme="minorHAnsi"/>
          <w:b/>
        </w:rPr>
        <w:t xml:space="preserve">tudents will demonstrate ethical application of information and </w:t>
      </w:r>
      <w:r>
        <w:rPr>
          <w:rFonts w:cstheme="minorHAnsi"/>
          <w:b/>
        </w:rPr>
        <w:t xml:space="preserve">will </w:t>
      </w:r>
      <w:r w:rsidRPr="00473900">
        <w:rPr>
          <w:rFonts w:cstheme="minorHAnsi"/>
          <w:b/>
        </w:rPr>
        <w:t>use</w:t>
      </w:r>
      <w:r>
        <w:rPr>
          <w:rFonts w:cstheme="minorHAnsi"/>
          <w:b/>
        </w:rPr>
        <w:t xml:space="preserve"> information sources, resources</w:t>
      </w:r>
      <w:r w:rsidRPr="00473900">
        <w:rPr>
          <w:rFonts w:cstheme="minorHAnsi"/>
          <w:b/>
        </w:rPr>
        <w:t xml:space="preserve"> and </w:t>
      </w:r>
      <w:r>
        <w:rPr>
          <w:rFonts w:cstheme="minorHAnsi"/>
          <w:b/>
        </w:rPr>
        <w:t>information technologies in an ethical manner.</w:t>
      </w:r>
    </w:p>
    <w:p w:rsidR="005C0946" w:rsidRDefault="005C0946" w:rsidP="005C0946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5. </w:t>
      </w:r>
      <w:r>
        <w:rPr>
          <w:rFonts w:cstheme="minorHAnsi"/>
          <w:b/>
        </w:rPr>
        <w:t>S</w:t>
      </w:r>
      <w:r w:rsidRPr="00473900">
        <w:rPr>
          <w:rFonts w:cstheme="minorHAnsi"/>
          <w:b/>
        </w:rPr>
        <w:t xml:space="preserve">tudents will </w:t>
      </w:r>
      <w:r>
        <w:rPr>
          <w:rFonts w:cstheme="minorHAnsi"/>
          <w:b/>
        </w:rPr>
        <w:t xml:space="preserve">use appropriate </w:t>
      </w:r>
      <w:r w:rsidRPr="00473900">
        <w:rPr>
          <w:rFonts w:cstheme="minorHAnsi"/>
          <w:b/>
        </w:rPr>
        <w:t>information sources, resources</w:t>
      </w:r>
      <w:r>
        <w:rPr>
          <w:rFonts w:cstheme="minorHAnsi"/>
          <w:b/>
        </w:rPr>
        <w:t>,</w:t>
      </w:r>
      <w:r w:rsidRPr="00473900">
        <w:rPr>
          <w:rFonts w:cstheme="minorHAnsi"/>
          <w:b/>
        </w:rPr>
        <w:t xml:space="preserve"> and </w:t>
      </w:r>
      <w:r>
        <w:rPr>
          <w:rFonts w:cstheme="minorHAnsi"/>
          <w:b/>
        </w:rPr>
        <w:t>information technologies, to effectively engage with global cultures.</w:t>
      </w:r>
    </w:p>
    <w:p w:rsidR="005C0946" w:rsidRPr="00473900" w:rsidRDefault="005C0946" w:rsidP="005C0946">
      <w:pPr>
        <w:rPr>
          <w:rFonts w:cstheme="minorHAnsi"/>
        </w:rPr>
      </w:pPr>
      <w:r>
        <w:rPr>
          <w:rFonts w:ascii="Calibri" w:eastAsia="Times New Roman" w:hAnsi="Calibri" w:cs="Calibri"/>
          <w:b/>
          <w:bCs/>
        </w:rPr>
        <w:t xml:space="preserve">6. </w:t>
      </w:r>
      <w:r w:rsidRPr="00473900">
        <w:rPr>
          <w:rFonts w:cstheme="minorHAnsi"/>
          <w:b/>
        </w:rPr>
        <w:t>Students will exhibit the perseverance and self-direction characteristic of lifelong learners</w:t>
      </w:r>
      <w:r>
        <w:rPr>
          <w:rFonts w:cstheme="minorHAnsi"/>
          <w:b/>
        </w:rPr>
        <w:t>, as supported</w:t>
      </w:r>
      <w:r w:rsidRPr="00473900">
        <w:rPr>
          <w:rFonts w:cstheme="minorHAnsi"/>
          <w:b/>
        </w:rPr>
        <w:t xml:space="preserve"> by </w:t>
      </w:r>
      <w:r>
        <w:rPr>
          <w:rFonts w:cstheme="minorHAnsi"/>
          <w:b/>
        </w:rPr>
        <w:t>information literacy.</w:t>
      </w:r>
    </w:p>
    <w:p w:rsidR="005C0946" w:rsidRDefault="005C0946" w:rsidP="005C0946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</w:p>
    <w:p w:rsidR="006C5777" w:rsidRDefault="006C5777"/>
    <w:p w:rsidR="0080249F" w:rsidRDefault="0080249F"/>
    <w:p w:rsidR="0080249F" w:rsidRDefault="0080249F"/>
    <w:p w:rsidR="0080249F" w:rsidRDefault="007A5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BC1">
        <w:tab/>
      </w:r>
      <w:r w:rsidR="00962BC1">
        <w:tab/>
      </w:r>
      <w:r w:rsidR="00962BC1">
        <w:tab/>
      </w:r>
      <w:r w:rsidR="00962BC1">
        <w:tab/>
      </w:r>
      <w:r w:rsidR="00962BC1">
        <w:tab/>
      </w:r>
      <w:r w:rsidR="00962BC1">
        <w:tab/>
      </w:r>
      <w:r w:rsidR="00962BC1">
        <w:tab/>
        <w:t>2/24</w:t>
      </w:r>
      <w:r w:rsidR="0080249F">
        <w:t>/12</w:t>
      </w:r>
    </w:p>
    <w:sectPr w:rsidR="0080249F" w:rsidSect="00950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D3C"/>
    <w:multiLevelType w:val="hybridMultilevel"/>
    <w:tmpl w:val="13AC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0A4F"/>
    <w:rsid w:val="00033ADA"/>
    <w:rsid w:val="00150161"/>
    <w:rsid w:val="0016038C"/>
    <w:rsid w:val="00167501"/>
    <w:rsid w:val="00185C92"/>
    <w:rsid w:val="001D2D59"/>
    <w:rsid w:val="002B3B7C"/>
    <w:rsid w:val="002B463F"/>
    <w:rsid w:val="003A282E"/>
    <w:rsid w:val="004001F3"/>
    <w:rsid w:val="004A3529"/>
    <w:rsid w:val="00540425"/>
    <w:rsid w:val="005C0946"/>
    <w:rsid w:val="005C1BE4"/>
    <w:rsid w:val="00657240"/>
    <w:rsid w:val="00665DD9"/>
    <w:rsid w:val="0068048A"/>
    <w:rsid w:val="006C5777"/>
    <w:rsid w:val="00752775"/>
    <w:rsid w:val="007A5BDD"/>
    <w:rsid w:val="0080249F"/>
    <w:rsid w:val="00950A4F"/>
    <w:rsid w:val="00962BC1"/>
    <w:rsid w:val="00963AE2"/>
    <w:rsid w:val="00994D19"/>
    <w:rsid w:val="009B201F"/>
    <w:rsid w:val="00B5665E"/>
    <w:rsid w:val="00B8365E"/>
    <w:rsid w:val="00BA0675"/>
    <w:rsid w:val="00C171D8"/>
    <w:rsid w:val="00C775FD"/>
    <w:rsid w:val="00E35EDC"/>
    <w:rsid w:val="00E7608D"/>
    <w:rsid w:val="00EF2C96"/>
    <w:rsid w:val="00F835E8"/>
    <w:rsid w:val="00F9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4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University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2012-01-17T16:20:00Z</cp:lastPrinted>
  <dcterms:created xsi:type="dcterms:W3CDTF">2012-02-28T16:18:00Z</dcterms:created>
  <dcterms:modified xsi:type="dcterms:W3CDTF">2012-02-28T16:19:00Z</dcterms:modified>
</cp:coreProperties>
</file>